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D729" w14:textId="62A8B6B3" w:rsidR="007C52B0" w:rsidRDefault="00EA1D70" w:rsidP="00EA1D70">
      <w:pPr>
        <w:pStyle w:val="Title"/>
        <w:ind w:right="3738"/>
        <w:jc w:val="both"/>
        <w:rPr>
          <w:sz w:val="24"/>
          <w:szCs w:val="24"/>
        </w:rPr>
      </w:pPr>
      <w:r w:rsidRPr="007C52B0">
        <w:rPr>
          <w:rFonts w:ascii="Times New Roman" w:eastAsia="Times New Roman" w:hAnsi="Times New Roman" w:cs="Times New Roman"/>
          <w:b w:val="0"/>
          <w:bCs w:val="0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E7B62" wp14:editId="44B56D8C">
                <wp:simplePos x="0" y="0"/>
                <wp:positionH relativeFrom="margin">
                  <wp:align>left</wp:align>
                </wp:positionH>
                <wp:positionV relativeFrom="paragraph">
                  <wp:posOffset>21112</wp:posOffset>
                </wp:positionV>
                <wp:extent cx="6282047" cy="842645"/>
                <wp:effectExtent l="19050" t="19050" r="24130" b="146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47" cy="842645"/>
                        </a:xfrm>
                        <a:prstGeom prst="rect">
                          <a:avLst/>
                        </a:prstGeom>
                        <a:noFill/>
                        <a:ln w="28956">
                          <a:solidFill>
                            <a:srgbClr val="4471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DE762" w14:textId="0A6A22F4" w:rsidR="007C52B0" w:rsidRPr="007C52B0" w:rsidRDefault="007C52B0" w:rsidP="007C52B0">
                            <w:pPr>
                              <w:pStyle w:val="BodyText"/>
                              <w:spacing w:before="98" w:line="276" w:lineRule="auto"/>
                              <w:ind w:left="2573" w:right="25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Ministry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Education,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Heritage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&amp;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Arts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0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2021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YEAR 4</w:t>
                            </w:r>
                          </w:p>
                          <w:p w14:paraId="7A229ACD" w14:textId="104C3D36" w:rsidR="007C52B0" w:rsidRPr="007C52B0" w:rsidRDefault="00CD7006" w:rsidP="007C52B0">
                            <w:pPr>
                              <w:pStyle w:val="BodyText"/>
                              <w:spacing w:line="280" w:lineRule="exact"/>
                              <w:ind w:left="2573" w:right="257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NUMERACY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WORKSHEET</w:t>
                            </w:r>
                            <w:r w:rsidR="007C52B0" w:rsidRPr="007C52B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="00AF153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E7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65pt;width:494.65pt;height:66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" filled="f" strokecolor="#4471c4" strokeweight="2.28pt">
                <v:textbox inset="0,0,0,0">
                  <w:txbxContent>
                    <w:p w14:paraId="757DE762" w14:textId="0A6A22F4" w:rsidR="007C52B0" w:rsidRPr="007C52B0" w:rsidRDefault="007C52B0" w:rsidP="007C52B0">
                      <w:pPr>
                        <w:pStyle w:val="BodyText"/>
                        <w:spacing w:before="98" w:line="276" w:lineRule="auto"/>
                        <w:ind w:left="2573" w:right="258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Ministry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Education,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Heritage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&amp;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Arts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50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2021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YEAR 4</w:t>
                      </w:r>
                    </w:p>
                    <w:p w14:paraId="7A229ACD" w14:textId="104C3D36" w:rsidR="007C52B0" w:rsidRPr="007C52B0" w:rsidRDefault="00CD7006" w:rsidP="007C52B0">
                      <w:pPr>
                        <w:pStyle w:val="BodyText"/>
                        <w:spacing w:line="280" w:lineRule="exact"/>
                        <w:ind w:left="2573" w:right="2575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NUMERACY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</w:rPr>
                        <w:t>WORKSHEET</w:t>
                      </w:r>
                      <w:r w:rsidR="007C52B0" w:rsidRPr="007C52B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</w:rPr>
                        <w:t xml:space="preserve"> </w:t>
                      </w:r>
                      <w:r w:rsidR="00AF1531">
                        <w:rPr>
                          <w:rFonts w:ascii="Times New Roman" w:hAnsi="Times New Roman" w:cs="Times New Roman"/>
                          <w:b/>
                          <w:bCs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15146" w14:textId="09718284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0D28C348" w14:textId="61CF23AA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59339C86" w14:textId="635CE0E3" w:rsidR="007C52B0" w:rsidRDefault="007C52B0" w:rsidP="00981AEC">
      <w:pPr>
        <w:pStyle w:val="Title"/>
        <w:ind w:left="1440" w:right="3738" w:firstLine="720"/>
        <w:rPr>
          <w:sz w:val="24"/>
          <w:szCs w:val="24"/>
        </w:rPr>
      </w:pPr>
    </w:p>
    <w:p w14:paraId="0911DB26" w14:textId="33AAC0A0" w:rsidR="00C93B4B" w:rsidRDefault="007C2A3F" w:rsidP="007C2A3F">
      <w:pPr>
        <w:pStyle w:val="Title"/>
        <w:tabs>
          <w:tab w:val="left" w:pos="8000"/>
        </w:tabs>
        <w:spacing w:before="185"/>
        <w:ind w:left="3095" w:firstLine="50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91C9F8" w14:textId="77777777" w:rsidR="007C52B0" w:rsidRPr="00EA1D70" w:rsidRDefault="007C52B0" w:rsidP="00EA1D70">
      <w:pPr>
        <w:pStyle w:val="Title"/>
        <w:spacing w:before="185"/>
        <w:jc w:val="left"/>
        <w:rPr>
          <w:color w:val="FF0000"/>
          <w:sz w:val="4"/>
          <w:szCs w:val="24"/>
        </w:rPr>
      </w:pPr>
    </w:p>
    <w:tbl>
      <w:tblPr>
        <w:tblStyle w:val="GridTable4"/>
        <w:tblW w:w="10170" w:type="dxa"/>
        <w:tblInd w:w="-185" w:type="dxa"/>
        <w:tblLook w:val="04A0" w:firstRow="1" w:lastRow="0" w:firstColumn="1" w:lastColumn="0" w:noHBand="0" w:noVBand="1"/>
      </w:tblPr>
      <w:tblGrid>
        <w:gridCol w:w="3871"/>
        <w:gridCol w:w="3085"/>
        <w:gridCol w:w="3214"/>
      </w:tblGrid>
      <w:tr w:rsidR="007C52B0" w:rsidRPr="007C52B0" w14:paraId="1D7CD229" w14:textId="77777777" w:rsidTr="00EA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hideMark/>
          </w:tcPr>
          <w:p w14:paraId="2008900D" w14:textId="1948CD29" w:rsidR="007C52B0" w:rsidRPr="007C52B0" w:rsidRDefault="007C52B0" w:rsidP="007C52B0">
            <w:pP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bookmarkStart w:id="0" w:name="_Hlk81951053"/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 xml:space="preserve">Lesson: </w:t>
            </w:r>
            <w:r w:rsidR="00CD7006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Numeracy</w:t>
            </w:r>
          </w:p>
        </w:tc>
        <w:tc>
          <w:tcPr>
            <w:tcW w:w="3085" w:type="dxa"/>
            <w:hideMark/>
          </w:tcPr>
          <w:p w14:paraId="038B051D" w14:textId="33729AD1" w:rsidR="007C52B0" w:rsidRPr="007C52B0" w:rsidRDefault="007C52B0" w:rsidP="007C5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Class: 4</w:t>
            </w:r>
          </w:p>
        </w:tc>
        <w:tc>
          <w:tcPr>
            <w:tcW w:w="3214" w:type="dxa"/>
            <w:shd w:val="clear" w:color="auto" w:fill="auto"/>
            <w:hideMark/>
          </w:tcPr>
          <w:p w14:paraId="074FDA78" w14:textId="77777777" w:rsidR="007C52B0" w:rsidRPr="007C52B0" w:rsidRDefault="007C52B0" w:rsidP="007C52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</w:pPr>
            <w:r w:rsidRPr="007C52B0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</w:rPr>
              <w:t>Date:</w:t>
            </w:r>
          </w:p>
        </w:tc>
      </w:tr>
      <w:tr w:rsidR="007C52B0" w:rsidRPr="007C52B0" w14:paraId="23FF884A" w14:textId="77777777" w:rsidTr="00EA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14:paraId="58973AF2" w14:textId="77777777" w:rsidR="007C52B0" w:rsidRPr="007C52B0" w:rsidRDefault="007C52B0" w:rsidP="007C52B0">
            <w:pPr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</w:rPr>
              <w:t>Objective of the activity:</w:t>
            </w:r>
          </w:p>
          <w:p w14:paraId="260EE1F7" w14:textId="13283FA4" w:rsidR="007C52B0" w:rsidRPr="007C52B0" w:rsidRDefault="007C52B0" w:rsidP="007C52B0">
            <w:pPr>
              <w:pStyle w:val="Title"/>
              <w:numPr>
                <w:ilvl w:val="0"/>
                <w:numId w:val="7"/>
              </w:numPr>
              <w:spacing w:before="185"/>
              <w:jc w:val="left"/>
              <w:rPr>
                <w:sz w:val="24"/>
                <w:szCs w:val="24"/>
              </w:rPr>
            </w:pPr>
            <w:r w:rsidRPr="007C52B0">
              <w:rPr>
                <w:rFonts w:cs="Times New Roman"/>
                <w:sz w:val="24"/>
                <w:szCs w:val="24"/>
              </w:rPr>
              <w:t xml:space="preserve">Children will </w:t>
            </w:r>
            <w:r w:rsidR="00AF1531" w:rsidRPr="00AF1531">
              <w:rPr>
                <w:rFonts w:cs="Times New Roman"/>
                <w:sz w:val="24"/>
                <w:szCs w:val="24"/>
              </w:rPr>
              <w:t xml:space="preserve">correctly </w:t>
            </w:r>
            <w:r w:rsidR="00AF1531">
              <w:rPr>
                <w:rFonts w:cs="Times New Roman"/>
                <w:sz w:val="24"/>
                <w:szCs w:val="24"/>
              </w:rPr>
              <w:t>write</w:t>
            </w:r>
            <w:r w:rsidR="00AF1531" w:rsidRPr="00AF1531">
              <w:rPr>
                <w:rFonts w:cs="Times New Roman"/>
                <w:sz w:val="24"/>
                <w:szCs w:val="24"/>
              </w:rPr>
              <w:t xml:space="preserve"> numerals in words.</w:t>
            </w:r>
          </w:p>
        </w:tc>
      </w:tr>
    </w:tbl>
    <w:bookmarkEnd w:id="0"/>
    <w:p w14:paraId="6D3AF378" w14:textId="28E526F9" w:rsidR="00AF1531" w:rsidRPr="00AF1531" w:rsidRDefault="00AF1531" w:rsidP="00AF1531">
      <w:pPr>
        <w:pStyle w:val="ListParagraph"/>
        <w:numPr>
          <w:ilvl w:val="0"/>
          <w:numId w:val="14"/>
        </w:numPr>
        <w:tabs>
          <w:tab w:val="left" w:pos="702"/>
        </w:tabs>
        <w:spacing w:before="183"/>
        <w:rPr>
          <w:rFonts w:asciiTheme="majorHAnsi" w:hAnsiTheme="majorHAnsi"/>
          <w:b/>
          <w:bCs/>
          <w:sz w:val="24"/>
          <w:szCs w:val="24"/>
        </w:rPr>
      </w:pPr>
      <w:r w:rsidRPr="00AF1531">
        <w:rPr>
          <w:rFonts w:asciiTheme="majorHAnsi" w:hAnsiTheme="majorHAnsi"/>
          <w:b/>
          <w:bCs/>
          <w:sz w:val="24"/>
          <w:szCs w:val="24"/>
        </w:rPr>
        <w:t>Write</w:t>
      </w:r>
      <w:r w:rsidRPr="00AF1531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AF1531">
        <w:rPr>
          <w:rFonts w:asciiTheme="majorHAnsi" w:hAnsiTheme="majorHAnsi"/>
          <w:b/>
          <w:bCs/>
          <w:sz w:val="24"/>
          <w:szCs w:val="24"/>
        </w:rPr>
        <w:t>the</w:t>
      </w:r>
      <w:r w:rsidRPr="00AF1531">
        <w:rPr>
          <w:rFonts w:asciiTheme="majorHAnsi" w:hAnsiTheme="majorHAnsi"/>
          <w:b/>
          <w:bCs/>
          <w:spacing w:val="-1"/>
          <w:sz w:val="24"/>
          <w:szCs w:val="24"/>
        </w:rPr>
        <w:t xml:space="preserve"> </w:t>
      </w:r>
      <w:r w:rsidRPr="00AF1531">
        <w:rPr>
          <w:rFonts w:asciiTheme="majorHAnsi" w:hAnsiTheme="majorHAnsi"/>
          <w:b/>
          <w:bCs/>
          <w:sz w:val="24"/>
          <w:szCs w:val="24"/>
        </w:rPr>
        <w:t>following</w:t>
      </w:r>
      <w:r w:rsidRPr="00AF1531">
        <w:rPr>
          <w:rFonts w:asciiTheme="majorHAnsi" w:hAnsiTheme="majorHAnsi"/>
          <w:b/>
          <w:bCs/>
          <w:spacing w:val="-2"/>
          <w:sz w:val="24"/>
          <w:szCs w:val="24"/>
        </w:rPr>
        <w:t xml:space="preserve"> </w:t>
      </w:r>
      <w:r w:rsidRPr="00AF1531">
        <w:rPr>
          <w:rFonts w:asciiTheme="majorHAnsi" w:hAnsiTheme="majorHAnsi"/>
          <w:b/>
          <w:bCs/>
          <w:sz w:val="24"/>
          <w:szCs w:val="24"/>
        </w:rPr>
        <w:t>numerals in words.</w:t>
      </w:r>
    </w:p>
    <w:p w14:paraId="6299EB95" w14:textId="1EE9A6A7" w:rsidR="00AF1531" w:rsidRPr="00EA1D70" w:rsidRDefault="00AF1531" w:rsidP="00EA1D70">
      <w:pPr>
        <w:spacing w:before="4"/>
        <w:jc w:val="left"/>
        <w:rPr>
          <w:rFonts w:asciiTheme="majorHAnsi" w:hAnsiTheme="majorHAnsi"/>
          <w:i/>
          <w:iCs/>
          <w:sz w:val="24"/>
          <w:szCs w:val="24"/>
        </w:rPr>
      </w:pPr>
      <w:r w:rsidRPr="00AF1531">
        <w:rPr>
          <w:rFonts w:asciiTheme="majorHAnsi" w:hAnsiTheme="majorHAnsi"/>
          <w:i/>
          <w:iCs/>
          <w:sz w:val="24"/>
          <w:szCs w:val="24"/>
        </w:rPr>
        <w:t>Example: 5367 = five thousand, three hundred and sixty seven</w:t>
      </w:r>
    </w:p>
    <w:tbl>
      <w:tblPr>
        <w:tblW w:w="995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7860"/>
      </w:tblGrid>
      <w:tr w:rsidR="00AF1531" w:rsidRPr="00AF1531" w14:paraId="435C056C" w14:textId="77777777" w:rsidTr="00EA1D70">
        <w:trPr>
          <w:trHeight w:val="709"/>
        </w:trPr>
        <w:tc>
          <w:tcPr>
            <w:tcW w:w="2091" w:type="dxa"/>
          </w:tcPr>
          <w:p w14:paraId="22281769" w14:textId="77777777" w:rsidR="00AF1531" w:rsidRPr="00AF1531" w:rsidRDefault="00AF1531" w:rsidP="00EA1D70">
            <w:pPr>
              <w:pStyle w:val="TableParagraph"/>
              <w:tabs>
                <w:tab w:val="right" w:pos="1385"/>
              </w:tabs>
              <w:spacing w:line="268" w:lineRule="exact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a.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2</w:t>
            </w:r>
            <w:r w:rsidRPr="00AF1531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395</w:t>
            </w:r>
          </w:p>
        </w:tc>
        <w:tc>
          <w:tcPr>
            <w:tcW w:w="7860" w:type="dxa"/>
          </w:tcPr>
          <w:p w14:paraId="21D545F5" w14:textId="77777777" w:rsidR="00EA1D70" w:rsidRDefault="00EA1D70" w:rsidP="00EA1D70">
            <w:pPr>
              <w:pStyle w:val="TableParagraph"/>
              <w:tabs>
                <w:tab w:val="left" w:pos="7665"/>
              </w:tabs>
              <w:spacing w:after="0" w:line="268" w:lineRule="exact"/>
              <w:ind w:right="51"/>
              <w:jc w:val="left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14:paraId="7716DE53" w14:textId="205D32EE" w:rsidR="00AF1531" w:rsidRPr="00AF1531" w:rsidRDefault="00AF1531" w:rsidP="00EA1D70">
            <w:pPr>
              <w:pStyle w:val="TableParagraph"/>
              <w:tabs>
                <w:tab w:val="left" w:pos="7665"/>
              </w:tabs>
              <w:spacing w:after="0" w:line="268" w:lineRule="exact"/>
              <w:ind w:right="5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55AF5ACD" w14:textId="77777777" w:rsidTr="00EA1D70">
        <w:trPr>
          <w:trHeight w:val="709"/>
        </w:trPr>
        <w:tc>
          <w:tcPr>
            <w:tcW w:w="2091" w:type="dxa"/>
          </w:tcPr>
          <w:p w14:paraId="3C48D009" w14:textId="77777777" w:rsidR="00AF1531" w:rsidRPr="00AF1531" w:rsidRDefault="00AF1531" w:rsidP="00EA1D70">
            <w:pPr>
              <w:pStyle w:val="TableParagraph"/>
              <w:tabs>
                <w:tab w:val="right" w:pos="1384"/>
              </w:tabs>
              <w:spacing w:before="316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b.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1</w:t>
            </w:r>
            <w:r w:rsidRPr="00AF1531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510</w:t>
            </w:r>
          </w:p>
        </w:tc>
        <w:tc>
          <w:tcPr>
            <w:tcW w:w="7860" w:type="dxa"/>
          </w:tcPr>
          <w:p w14:paraId="5061ADE7" w14:textId="77777777" w:rsidR="00AF1531" w:rsidRPr="00EA1D70" w:rsidRDefault="00AF1531" w:rsidP="00EA1D70">
            <w:pPr>
              <w:pStyle w:val="TableParagraph"/>
              <w:spacing w:before="6"/>
              <w:jc w:val="left"/>
              <w:rPr>
                <w:rFonts w:asciiTheme="majorHAnsi" w:hAnsiTheme="majorHAnsi"/>
                <w:sz w:val="20"/>
                <w:szCs w:val="24"/>
              </w:rPr>
            </w:pPr>
          </w:p>
          <w:p w14:paraId="4E595F71" w14:textId="2FC7D5AE" w:rsidR="00AF1531" w:rsidRPr="00AF1531" w:rsidRDefault="00AF1531" w:rsidP="00EA1D70">
            <w:pPr>
              <w:pStyle w:val="TableParagraph"/>
              <w:tabs>
                <w:tab w:val="left" w:pos="7660"/>
              </w:tabs>
              <w:ind w:right="57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11816A46" w14:textId="77777777" w:rsidTr="00EA1D70">
        <w:trPr>
          <w:trHeight w:val="817"/>
        </w:trPr>
        <w:tc>
          <w:tcPr>
            <w:tcW w:w="2091" w:type="dxa"/>
          </w:tcPr>
          <w:p w14:paraId="433B41C4" w14:textId="77777777" w:rsidR="00AF1531" w:rsidRPr="00AF1531" w:rsidRDefault="00AF1531" w:rsidP="00EA1D70">
            <w:pPr>
              <w:pStyle w:val="TableParagraph"/>
              <w:tabs>
                <w:tab w:val="right" w:pos="1371"/>
              </w:tabs>
              <w:spacing w:before="315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c.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5</w:t>
            </w:r>
            <w:r w:rsidRPr="00AF1531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025</w:t>
            </w:r>
          </w:p>
        </w:tc>
        <w:tc>
          <w:tcPr>
            <w:tcW w:w="7860" w:type="dxa"/>
          </w:tcPr>
          <w:p w14:paraId="5356C721" w14:textId="77777777" w:rsidR="00AF1531" w:rsidRPr="00EA1D70" w:rsidRDefault="00AF1531" w:rsidP="00EA1D70">
            <w:pPr>
              <w:pStyle w:val="TableParagraph"/>
              <w:spacing w:before="4"/>
              <w:jc w:val="left"/>
              <w:rPr>
                <w:rFonts w:asciiTheme="majorHAnsi" w:hAnsiTheme="majorHAnsi"/>
                <w:sz w:val="12"/>
                <w:szCs w:val="24"/>
              </w:rPr>
            </w:pPr>
          </w:p>
          <w:p w14:paraId="43222F67" w14:textId="32778936" w:rsidR="00AF1531" w:rsidRPr="00AF1531" w:rsidRDefault="00AF1531" w:rsidP="00EA1D70">
            <w:pPr>
              <w:pStyle w:val="TableParagraph"/>
              <w:tabs>
                <w:tab w:val="left" w:pos="7662"/>
              </w:tabs>
              <w:spacing w:before="1"/>
              <w:ind w:right="68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27CC8096" w14:textId="77777777" w:rsidTr="00EA1D70">
        <w:trPr>
          <w:trHeight w:val="915"/>
        </w:trPr>
        <w:tc>
          <w:tcPr>
            <w:tcW w:w="2091" w:type="dxa"/>
          </w:tcPr>
          <w:p w14:paraId="2CD6A977" w14:textId="77777777" w:rsidR="00AF1531" w:rsidRPr="00AF1531" w:rsidRDefault="00AF1531" w:rsidP="00EA1D70">
            <w:pPr>
              <w:pStyle w:val="TableParagraph"/>
              <w:tabs>
                <w:tab w:val="right" w:pos="1385"/>
              </w:tabs>
              <w:spacing w:before="316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d.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3</w:t>
            </w:r>
            <w:r w:rsidRPr="00AF1531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000</w:t>
            </w:r>
          </w:p>
        </w:tc>
        <w:tc>
          <w:tcPr>
            <w:tcW w:w="7860" w:type="dxa"/>
          </w:tcPr>
          <w:p w14:paraId="42301040" w14:textId="77777777" w:rsidR="00AF1531" w:rsidRPr="00AF1531" w:rsidRDefault="00AF1531" w:rsidP="00EA1D70">
            <w:pPr>
              <w:pStyle w:val="TableParagraph"/>
              <w:spacing w:before="6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14:paraId="48EC2ECE" w14:textId="2ED7B1AA" w:rsidR="00AF1531" w:rsidRPr="00AF1531" w:rsidRDefault="00AF1531" w:rsidP="00EA1D70">
            <w:pPr>
              <w:pStyle w:val="TableParagraph"/>
              <w:tabs>
                <w:tab w:val="left" w:pos="7530"/>
              </w:tabs>
              <w:ind w:right="118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730B5633" w14:textId="77777777" w:rsidTr="00EA1D70">
        <w:trPr>
          <w:trHeight w:val="915"/>
        </w:trPr>
        <w:tc>
          <w:tcPr>
            <w:tcW w:w="2091" w:type="dxa"/>
          </w:tcPr>
          <w:p w14:paraId="6B6DB59C" w14:textId="77777777" w:rsidR="00AF1531" w:rsidRPr="00AF1531" w:rsidRDefault="00AF1531" w:rsidP="00EA1D70">
            <w:pPr>
              <w:pStyle w:val="TableParagraph"/>
              <w:tabs>
                <w:tab w:val="right" w:pos="1384"/>
              </w:tabs>
              <w:spacing w:before="315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e.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6</w:t>
            </w:r>
            <w:r w:rsidRPr="00AF1531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241</w:t>
            </w:r>
          </w:p>
        </w:tc>
        <w:tc>
          <w:tcPr>
            <w:tcW w:w="7860" w:type="dxa"/>
          </w:tcPr>
          <w:p w14:paraId="6ADD0792" w14:textId="77777777" w:rsidR="00AF1531" w:rsidRPr="00EA1D70" w:rsidRDefault="00AF1531" w:rsidP="00EA1D70">
            <w:pPr>
              <w:pStyle w:val="TableParagraph"/>
              <w:spacing w:before="4"/>
              <w:jc w:val="left"/>
              <w:rPr>
                <w:rFonts w:asciiTheme="majorHAnsi" w:hAnsiTheme="majorHAnsi"/>
                <w:sz w:val="14"/>
                <w:szCs w:val="24"/>
              </w:rPr>
            </w:pPr>
          </w:p>
          <w:p w14:paraId="3C786D71" w14:textId="23C78074" w:rsidR="00AF1531" w:rsidRPr="00AF1531" w:rsidRDefault="00AF1531" w:rsidP="00EA1D70">
            <w:pPr>
              <w:pStyle w:val="TableParagraph"/>
              <w:tabs>
                <w:tab w:val="left" w:pos="7660"/>
              </w:tabs>
              <w:spacing w:before="1"/>
              <w:ind w:right="57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020B8C10" w14:textId="77777777" w:rsidTr="00EA1D70">
        <w:trPr>
          <w:trHeight w:val="916"/>
        </w:trPr>
        <w:tc>
          <w:tcPr>
            <w:tcW w:w="2091" w:type="dxa"/>
          </w:tcPr>
          <w:p w14:paraId="14F6CDAE" w14:textId="77777777" w:rsidR="00AF1531" w:rsidRPr="00AF1531" w:rsidRDefault="00AF1531" w:rsidP="00EA1D70">
            <w:pPr>
              <w:pStyle w:val="TableParagraph"/>
              <w:tabs>
                <w:tab w:val="right" w:pos="1385"/>
              </w:tabs>
              <w:spacing w:before="316"/>
              <w:ind w:left="5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f.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9</w:t>
            </w:r>
            <w:r w:rsidRPr="00AF1531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  <w:tc>
          <w:tcPr>
            <w:tcW w:w="7860" w:type="dxa"/>
          </w:tcPr>
          <w:p w14:paraId="5B3D3618" w14:textId="77777777" w:rsidR="00AF1531" w:rsidRPr="00AF1531" w:rsidRDefault="00AF1531" w:rsidP="00EA1D70">
            <w:pPr>
              <w:pStyle w:val="TableParagraph"/>
              <w:spacing w:before="6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14:paraId="56512529" w14:textId="3797B6BC" w:rsidR="00AF1531" w:rsidRPr="00AF1531" w:rsidRDefault="00AF1531" w:rsidP="00EA1D70">
            <w:pPr>
              <w:pStyle w:val="TableParagraph"/>
              <w:tabs>
                <w:tab w:val="left" w:pos="7660"/>
              </w:tabs>
              <w:ind w:right="56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280FA4F6" w14:textId="77777777" w:rsidTr="00EA1D70">
        <w:trPr>
          <w:trHeight w:val="915"/>
        </w:trPr>
        <w:tc>
          <w:tcPr>
            <w:tcW w:w="2091" w:type="dxa"/>
          </w:tcPr>
          <w:p w14:paraId="1008E016" w14:textId="77777777" w:rsidR="00AF1531" w:rsidRPr="00AF1531" w:rsidRDefault="00AF1531" w:rsidP="00EA1D70">
            <w:pPr>
              <w:pStyle w:val="TableParagraph"/>
              <w:tabs>
                <w:tab w:val="right" w:pos="1384"/>
              </w:tabs>
              <w:spacing w:before="316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g.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4</w:t>
            </w:r>
            <w:r w:rsidRPr="00AF1531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030</w:t>
            </w:r>
          </w:p>
        </w:tc>
        <w:tc>
          <w:tcPr>
            <w:tcW w:w="7860" w:type="dxa"/>
          </w:tcPr>
          <w:p w14:paraId="3F896E28" w14:textId="77777777" w:rsidR="00AF1531" w:rsidRPr="00AF1531" w:rsidRDefault="00AF1531" w:rsidP="00EA1D70">
            <w:pPr>
              <w:pStyle w:val="TableParagraph"/>
              <w:spacing w:before="6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14:paraId="1653CDEC" w14:textId="524A26E8" w:rsidR="00AF1531" w:rsidRPr="00AF1531" w:rsidRDefault="00AF1531" w:rsidP="00EA1D70">
            <w:pPr>
              <w:pStyle w:val="TableParagraph"/>
              <w:tabs>
                <w:tab w:val="left" w:pos="7660"/>
              </w:tabs>
              <w:ind w:right="57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45B1F542" w14:textId="77777777" w:rsidTr="00EA1D70">
        <w:trPr>
          <w:trHeight w:val="915"/>
        </w:trPr>
        <w:tc>
          <w:tcPr>
            <w:tcW w:w="2091" w:type="dxa"/>
          </w:tcPr>
          <w:p w14:paraId="7B383D1E" w14:textId="77777777" w:rsidR="00AF1531" w:rsidRPr="00AF1531" w:rsidRDefault="00AF1531" w:rsidP="00EA1D70">
            <w:pPr>
              <w:pStyle w:val="TableParagraph"/>
              <w:tabs>
                <w:tab w:val="right" w:pos="1384"/>
              </w:tabs>
              <w:spacing w:before="315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h.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7</w:t>
            </w:r>
            <w:r w:rsidRPr="00AF1531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000</w:t>
            </w:r>
          </w:p>
        </w:tc>
        <w:tc>
          <w:tcPr>
            <w:tcW w:w="7860" w:type="dxa"/>
          </w:tcPr>
          <w:p w14:paraId="378D9A3D" w14:textId="77777777" w:rsidR="00AF1531" w:rsidRPr="00AF1531" w:rsidRDefault="00AF1531" w:rsidP="00EA1D70">
            <w:pPr>
              <w:pStyle w:val="TableParagraph"/>
              <w:spacing w:before="4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14:paraId="4E62F731" w14:textId="01C37F9B" w:rsidR="00AF1531" w:rsidRPr="00AF1531" w:rsidRDefault="00AF1531" w:rsidP="00EA1D70">
            <w:pPr>
              <w:pStyle w:val="TableParagraph"/>
              <w:tabs>
                <w:tab w:val="left" w:pos="7665"/>
              </w:tabs>
              <w:spacing w:before="1"/>
              <w:ind w:right="52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5D8D3C05" w14:textId="77777777" w:rsidTr="00EA1D70">
        <w:trPr>
          <w:trHeight w:val="915"/>
        </w:trPr>
        <w:tc>
          <w:tcPr>
            <w:tcW w:w="2091" w:type="dxa"/>
          </w:tcPr>
          <w:p w14:paraId="571AB260" w14:textId="77777777" w:rsidR="00AF1531" w:rsidRPr="00AF1531" w:rsidRDefault="00AF1531" w:rsidP="00EA1D70">
            <w:pPr>
              <w:pStyle w:val="TableParagraph"/>
              <w:tabs>
                <w:tab w:val="right" w:pos="1370"/>
              </w:tabs>
              <w:spacing w:before="316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F1531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AF1531">
              <w:rPr>
                <w:rFonts w:asciiTheme="majorHAnsi" w:hAnsiTheme="majorHAnsi"/>
                <w:sz w:val="24"/>
                <w:szCs w:val="24"/>
              </w:rPr>
              <w:t>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9</w:t>
            </w:r>
            <w:r w:rsidRPr="00AF1531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111</w:t>
            </w:r>
          </w:p>
        </w:tc>
        <w:tc>
          <w:tcPr>
            <w:tcW w:w="7860" w:type="dxa"/>
          </w:tcPr>
          <w:p w14:paraId="3639FF11" w14:textId="77777777" w:rsidR="00AF1531" w:rsidRPr="00AF1531" w:rsidRDefault="00AF1531" w:rsidP="00EA1D70">
            <w:pPr>
              <w:pStyle w:val="TableParagraph"/>
              <w:spacing w:before="6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14:paraId="69FB021F" w14:textId="4403114F" w:rsidR="00AF1531" w:rsidRPr="00AF1531" w:rsidRDefault="00AF1531" w:rsidP="00EA1D70">
            <w:pPr>
              <w:pStyle w:val="TableParagraph"/>
              <w:tabs>
                <w:tab w:val="left" w:pos="7662"/>
              </w:tabs>
              <w:ind w:right="69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755A3263" w14:textId="77777777" w:rsidTr="00EA1D70">
        <w:trPr>
          <w:trHeight w:val="915"/>
        </w:trPr>
        <w:tc>
          <w:tcPr>
            <w:tcW w:w="2091" w:type="dxa"/>
          </w:tcPr>
          <w:p w14:paraId="0E448714" w14:textId="77777777" w:rsidR="00AF1531" w:rsidRPr="00AF1531" w:rsidRDefault="00AF1531" w:rsidP="00EA1D70">
            <w:pPr>
              <w:pStyle w:val="TableParagraph"/>
              <w:tabs>
                <w:tab w:val="right" w:pos="1370"/>
              </w:tabs>
              <w:spacing w:before="315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j.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1</w:t>
            </w:r>
            <w:r w:rsidRPr="00AF1531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004</w:t>
            </w:r>
          </w:p>
        </w:tc>
        <w:tc>
          <w:tcPr>
            <w:tcW w:w="7860" w:type="dxa"/>
          </w:tcPr>
          <w:p w14:paraId="75FEB605" w14:textId="77777777" w:rsidR="00AF1531" w:rsidRPr="00AF1531" w:rsidRDefault="00AF1531" w:rsidP="00EA1D70">
            <w:pPr>
              <w:pStyle w:val="TableParagraph"/>
              <w:spacing w:before="4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14:paraId="4799E104" w14:textId="44BBDFCA" w:rsidR="00AF1531" w:rsidRPr="00AF1531" w:rsidRDefault="00AF1531" w:rsidP="00EA1D70">
            <w:pPr>
              <w:pStyle w:val="TableParagraph"/>
              <w:tabs>
                <w:tab w:val="left" w:pos="7662"/>
              </w:tabs>
              <w:spacing w:before="1"/>
              <w:ind w:right="69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05684B0C" w14:textId="77777777" w:rsidTr="00EA1D70">
        <w:trPr>
          <w:trHeight w:val="915"/>
        </w:trPr>
        <w:tc>
          <w:tcPr>
            <w:tcW w:w="2091" w:type="dxa"/>
          </w:tcPr>
          <w:p w14:paraId="204BFB4D" w14:textId="77777777" w:rsidR="00AF1531" w:rsidRPr="00AF1531" w:rsidRDefault="00AF1531" w:rsidP="00EA1D70">
            <w:pPr>
              <w:pStyle w:val="TableParagraph"/>
              <w:tabs>
                <w:tab w:val="right" w:pos="1371"/>
              </w:tabs>
              <w:spacing w:before="316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k.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5</w:t>
            </w:r>
            <w:r w:rsidRPr="00AF1531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202</w:t>
            </w:r>
          </w:p>
        </w:tc>
        <w:tc>
          <w:tcPr>
            <w:tcW w:w="7860" w:type="dxa"/>
          </w:tcPr>
          <w:p w14:paraId="1DF46BDA" w14:textId="77777777" w:rsidR="00AF1531" w:rsidRPr="00AF1531" w:rsidRDefault="00AF1531" w:rsidP="00EA1D70">
            <w:pPr>
              <w:pStyle w:val="TableParagraph"/>
              <w:spacing w:before="6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14:paraId="44DA4A7C" w14:textId="76851BED" w:rsidR="00AF1531" w:rsidRPr="00AF1531" w:rsidRDefault="00AF1531" w:rsidP="00EA1D70">
            <w:pPr>
              <w:pStyle w:val="TableParagraph"/>
              <w:tabs>
                <w:tab w:val="left" w:pos="7662"/>
              </w:tabs>
              <w:ind w:right="68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53E80E3D" w14:textId="77777777" w:rsidTr="00EA1D70">
        <w:trPr>
          <w:trHeight w:val="915"/>
        </w:trPr>
        <w:tc>
          <w:tcPr>
            <w:tcW w:w="2091" w:type="dxa"/>
          </w:tcPr>
          <w:p w14:paraId="0D13B03A" w14:textId="47FB9350" w:rsidR="00AF1531" w:rsidRPr="00AF1531" w:rsidRDefault="00AF1531" w:rsidP="00EA1D70">
            <w:pPr>
              <w:pStyle w:val="TableParagraph"/>
              <w:tabs>
                <w:tab w:val="right" w:pos="1303"/>
              </w:tabs>
              <w:spacing w:before="315"/>
              <w:ind w:left="5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AF1531">
              <w:rPr>
                <w:rFonts w:asciiTheme="majorHAnsi" w:hAnsiTheme="majorHAnsi"/>
                <w:sz w:val="24"/>
                <w:szCs w:val="24"/>
              </w:rPr>
              <w:t>l.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ab/>
              <w:t>2</w:t>
            </w:r>
            <w:r w:rsidR="00EA1D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AF1531">
              <w:rPr>
                <w:rFonts w:asciiTheme="majorHAnsi" w:hAnsiTheme="majorHAnsi"/>
                <w:sz w:val="24"/>
                <w:szCs w:val="24"/>
              </w:rPr>
              <w:t>313</w:t>
            </w:r>
          </w:p>
        </w:tc>
        <w:tc>
          <w:tcPr>
            <w:tcW w:w="7860" w:type="dxa"/>
          </w:tcPr>
          <w:p w14:paraId="475C62A2" w14:textId="77777777" w:rsidR="00AF1531" w:rsidRPr="00AF1531" w:rsidRDefault="00AF1531" w:rsidP="00EA1D70">
            <w:pPr>
              <w:pStyle w:val="TableParagraph"/>
              <w:spacing w:before="4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14:paraId="3E40B838" w14:textId="6B8D413D" w:rsidR="00AF1531" w:rsidRPr="00AF1531" w:rsidRDefault="00AF1531" w:rsidP="00EA1D70">
            <w:pPr>
              <w:pStyle w:val="TableParagraph"/>
              <w:tabs>
                <w:tab w:val="left" w:pos="7659"/>
              </w:tabs>
              <w:spacing w:before="1"/>
              <w:ind w:right="71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F1531" w:rsidRPr="00AF1531" w14:paraId="041D4E70" w14:textId="77777777" w:rsidTr="00EA1D70">
        <w:trPr>
          <w:trHeight w:val="592"/>
        </w:trPr>
        <w:tc>
          <w:tcPr>
            <w:tcW w:w="2091" w:type="dxa"/>
            <w:vAlign w:val="center"/>
          </w:tcPr>
          <w:p w14:paraId="5E57D25D" w14:textId="0F4BC100" w:rsidR="00AF1531" w:rsidRPr="00AF1531" w:rsidRDefault="00EA1D70" w:rsidP="00EA1D70">
            <w:pPr>
              <w:pStyle w:val="TableParagraph"/>
              <w:tabs>
                <w:tab w:val="left" w:pos="783"/>
              </w:tabs>
              <w:spacing w:before="1" w:line="256" w:lineRule="exact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</w:t>
            </w:r>
            <w:r w:rsidR="00AF1531">
              <w:rPr>
                <w:rFonts w:asciiTheme="majorHAnsi" w:hAnsiTheme="majorHAnsi"/>
                <w:sz w:val="24"/>
                <w:szCs w:val="24"/>
              </w:rPr>
              <w:t xml:space="preserve">m.           </w:t>
            </w:r>
            <w:r w:rsidR="00AF1531" w:rsidRPr="00AF1531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F1531" w:rsidRPr="00AF1531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="00AF1531" w:rsidRPr="00AF1531">
              <w:rPr>
                <w:rFonts w:asciiTheme="majorHAnsi" w:hAnsiTheme="majorHAnsi"/>
                <w:sz w:val="24"/>
                <w:szCs w:val="24"/>
              </w:rPr>
              <w:t>577</w:t>
            </w:r>
          </w:p>
        </w:tc>
        <w:tc>
          <w:tcPr>
            <w:tcW w:w="7860" w:type="dxa"/>
          </w:tcPr>
          <w:p w14:paraId="6A2E2D06" w14:textId="77777777" w:rsidR="00AF1531" w:rsidRPr="00AF1531" w:rsidRDefault="00AF1531" w:rsidP="00EA1D70">
            <w:pPr>
              <w:pStyle w:val="TableParagraph"/>
              <w:spacing w:before="5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14:paraId="088226F6" w14:textId="250CC1F7" w:rsidR="00AF1531" w:rsidRPr="00AF1531" w:rsidRDefault="00AF1531" w:rsidP="00EA1D70">
            <w:pPr>
              <w:pStyle w:val="TableParagraph"/>
              <w:tabs>
                <w:tab w:val="left" w:pos="7670"/>
              </w:tabs>
              <w:spacing w:before="1" w:line="256" w:lineRule="exact"/>
              <w:ind w:right="47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81B2837" w14:textId="77777777" w:rsidR="00AF1531" w:rsidRDefault="00AF1531" w:rsidP="007C52B0">
      <w:pPr>
        <w:jc w:val="center"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</w:p>
    <w:p w14:paraId="345968E2" w14:textId="37BE3C46" w:rsidR="00C93B4B" w:rsidRPr="007C52B0" w:rsidRDefault="007C52B0" w:rsidP="007C52B0">
      <w:pPr>
        <w:jc w:val="center"/>
        <w:rPr>
          <w:rFonts w:asciiTheme="majorHAnsi" w:eastAsia="Cambria" w:hAnsiTheme="majorHAnsi" w:cs="Cambria"/>
          <w:b/>
          <w:bCs/>
          <w:sz w:val="24"/>
          <w:szCs w:val="24"/>
          <w:u w:val="single"/>
        </w:rPr>
      </w:pPr>
      <w:r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Instructions </w:t>
      </w:r>
      <w:r w:rsidR="00C93B4B"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fo</w:t>
      </w:r>
      <w:r w:rsidR="003465AA"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>r</w:t>
      </w:r>
      <w:r w:rsidR="00C93B4B"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Parents</w:t>
      </w:r>
      <w:r w:rsidRPr="007C52B0">
        <w:rPr>
          <w:rFonts w:asciiTheme="majorHAnsi" w:eastAsia="Cambria" w:hAnsiTheme="majorHAnsi" w:cs="Cambria"/>
          <w:b/>
          <w:bCs/>
          <w:sz w:val="24"/>
          <w:szCs w:val="24"/>
          <w:u w:val="single"/>
        </w:rPr>
        <w:t xml:space="preserve"> / Guardians</w:t>
      </w:r>
    </w:p>
    <w:p w14:paraId="65196C15" w14:textId="2F1CD5A3" w:rsidR="00C93B4B" w:rsidRPr="007C52B0" w:rsidRDefault="00C93B4B" w:rsidP="00EA1D70">
      <w:pPr>
        <w:numPr>
          <w:ilvl w:val="0"/>
          <w:numId w:val="2"/>
        </w:numPr>
        <w:spacing w:before="141"/>
        <w:ind w:left="360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>Always create a happy, colorful, and safe environment for learning where children can relate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 with family members.</w:t>
      </w:r>
    </w:p>
    <w:p w14:paraId="245595E7" w14:textId="0BAF6AD7" w:rsidR="003F51CF" w:rsidRPr="007C52B0" w:rsidRDefault="00C93B4B" w:rsidP="00EA1D70">
      <w:pPr>
        <w:numPr>
          <w:ilvl w:val="0"/>
          <w:numId w:val="2"/>
        </w:numPr>
        <w:spacing w:before="141"/>
        <w:ind w:left="360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home, it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is useful to develop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>,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negotiate 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and agree on </w:t>
      </w:r>
      <w:r w:rsidRPr="007C52B0">
        <w:rPr>
          <w:rFonts w:asciiTheme="majorHAnsi" w:eastAsia="Cambria" w:hAnsiTheme="majorHAnsi" w:cs="Cambria"/>
          <w:sz w:val="24"/>
          <w:szCs w:val="24"/>
        </w:rPr>
        <w:t>routines</w:t>
      </w:r>
      <w:r w:rsidR="007C52B0">
        <w:rPr>
          <w:rFonts w:asciiTheme="majorHAnsi" w:eastAsia="Cambria" w:hAnsiTheme="majorHAnsi" w:cs="Cambria"/>
          <w:sz w:val="24"/>
          <w:szCs w:val="24"/>
        </w:rPr>
        <w:t xml:space="preserve">. </w:t>
      </w:r>
      <w:r w:rsidRPr="007C52B0">
        <w:rPr>
          <w:rFonts w:asciiTheme="majorHAnsi" w:eastAsia="Cambria" w:hAnsiTheme="majorHAnsi" w:cs="Cambria"/>
          <w:sz w:val="24"/>
          <w:szCs w:val="24"/>
        </w:rPr>
        <w:t>A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>gree to study at a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specific time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 and </w:t>
      </w:r>
      <w:r w:rsidR="007C52B0">
        <w:rPr>
          <w:rFonts w:asciiTheme="majorHAnsi" w:eastAsia="Cambria" w:hAnsiTheme="majorHAnsi" w:cs="Cambria"/>
          <w:sz w:val="24"/>
          <w:szCs w:val="24"/>
        </w:rPr>
        <w:t xml:space="preserve">in 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a place </w:t>
      </w:r>
      <w:r w:rsidR="007C52B0">
        <w:rPr>
          <w:rFonts w:asciiTheme="majorHAnsi" w:eastAsia="Cambria" w:hAnsiTheme="majorHAnsi" w:cs="Cambria"/>
          <w:sz w:val="24"/>
          <w:szCs w:val="24"/>
        </w:rPr>
        <w:t xml:space="preserve">that is set up </w:t>
      </w:r>
      <w:r w:rsidR="003465AA" w:rsidRPr="007C52B0">
        <w:rPr>
          <w:rFonts w:asciiTheme="majorHAnsi" w:eastAsia="Cambria" w:hAnsiTheme="majorHAnsi" w:cs="Cambria"/>
          <w:sz w:val="24"/>
          <w:szCs w:val="24"/>
        </w:rPr>
        <w:t xml:space="preserve">for learning. </w:t>
      </w:r>
    </w:p>
    <w:p w14:paraId="649C064F" w14:textId="2E3F3195" w:rsidR="003F51CF" w:rsidRPr="007C52B0" w:rsidRDefault="003465AA" w:rsidP="00EA1D70">
      <w:pPr>
        <w:numPr>
          <w:ilvl w:val="0"/>
          <w:numId w:val="2"/>
        </w:numPr>
        <w:spacing w:before="141"/>
        <w:ind w:left="360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 xml:space="preserve">Ensure that the child has </w:t>
      </w:r>
      <w:r w:rsidR="009D6A43">
        <w:rPr>
          <w:rFonts w:asciiTheme="majorHAnsi" w:eastAsia="Cambria" w:hAnsiTheme="majorHAnsi" w:cs="Cambria"/>
          <w:sz w:val="24"/>
          <w:szCs w:val="24"/>
        </w:rPr>
        <w:t>their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pens, books, ruler, </w:t>
      </w:r>
      <w:proofErr w:type="spellStart"/>
      <w:r w:rsidRPr="007C52B0">
        <w:rPr>
          <w:rFonts w:asciiTheme="majorHAnsi" w:eastAsia="Cambria" w:hAnsiTheme="majorHAnsi" w:cs="Cambria"/>
          <w:sz w:val="24"/>
          <w:szCs w:val="24"/>
        </w:rPr>
        <w:t>colours</w:t>
      </w:r>
      <w:proofErr w:type="spellEnd"/>
      <w:r w:rsidRPr="007C52B0">
        <w:rPr>
          <w:rFonts w:asciiTheme="majorHAnsi" w:eastAsia="Cambria" w:hAnsiTheme="majorHAnsi" w:cs="Cambria"/>
          <w:sz w:val="24"/>
          <w:szCs w:val="24"/>
        </w:rPr>
        <w:t xml:space="preserve"> </w:t>
      </w:r>
      <w:proofErr w:type="spellStart"/>
      <w:r w:rsidRPr="007C52B0">
        <w:rPr>
          <w:rFonts w:asciiTheme="majorHAnsi" w:eastAsia="Cambria" w:hAnsiTheme="majorHAnsi" w:cs="Cambria"/>
          <w:sz w:val="24"/>
          <w:szCs w:val="24"/>
        </w:rPr>
        <w:t>etc</w:t>
      </w:r>
      <w:proofErr w:type="spellEnd"/>
      <w:r w:rsidRPr="007C52B0">
        <w:rPr>
          <w:rFonts w:asciiTheme="majorHAnsi" w:eastAsia="Cambria" w:hAnsiTheme="majorHAnsi" w:cs="Cambria"/>
          <w:sz w:val="24"/>
          <w:szCs w:val="24"/>
        </w:rPr>
        <w:t xml:space="preserve"> at the learning place.</w:t>
      </w:r>
      <w:r w:rsidR="002B6931" w:rsidRPr="007C52B0">
        <w:rPr>
          <w:rFonts w:asciiTheme="majorHAnsi" w:eastAsia="Cambria" w:hAnsiTheme="majorHAnsi" w:cs="Cambria"/>
          <w:sz w:val="24"/>
          <w:szCs w:val="24"/>
        </w:rPr>
        <w:t xml:space="preserve">  </w:t>
      </w:r>
    </w:p>
    <w:p w14:paraId="1B54547F" w14:textId="6644D987" w:rsidR="00C93B4B" w:rsidRPr="007C52B0" w:rsidRDefault="003F51CF" w:rsidP="00EA1D70">
      <w:pPr>
        <w:numPr>
          <w:ilvl w:val="0"/>
          <w:numId w:val="2"/>
        </w:numPr>
        <w:spacing w:before="141"/>
        <w:ind w:left="360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 xml:space="preserve">Ensure that the table is clutter free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and setting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is not noisy. </w:t>
      </w:r>
      <w:r w:rsidR="009D6A43">
        <w:rPr>
          <w:rFonts w:asciiTheme="majorHAnsi" w:eastAsia="Cambria" w:hAnsiTheme="majorHAnsi" w:cs="Cambria"/>
          <w:sz w:val="24"/>
          <w:szCs w:val="24"/>
        </w:rPr>
        <w:t>The c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hild needs to pay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attention and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not to be distracted.</w:t>
      </w:r>
    </w:p>
    <w:p w14:paraId="2C2A6265" w14:textId="2C762E08" w:rsidR="000A4319" w:rsidRPr="007C52B0" w:rsidRDefault="00C93B4B" w:rsidP="00EA1D70">
      <w:pPr>
        <w:numPr>
          <w:ilvl w:val="0"/>
          <w:numId w:val="2"/>
        </w:numPr>
        <w:spacing w:before="141"/>
        <w:ind w:left="360"/>
        <w:rPr>
          <w:rFonts w:asciiTheme="majorHAnsi" w:eastAsia="Cambria" w:hAnsiTheme="majorHAnsi" w:cs="Cambria"/>
          <w:sz w:val="24"/>
          <w:szCs w:val="24"/>
        </w:rPr>
      </w:pPr>
      <w:bookmarkStart w:id="1" w:name="_Hlk81936358"/>
      <w:r w:rsidRPr="007C52B0">
        <w:rPr>
          <w:rFonts w:asciiTheme="majorHAnsi" w:eastAsia="Cambria" w:hAnsiTheme="majorHAnsi" w:cs="Cambria"/>
          <w:sz w:val="24"/>
          <w:szCs w:val="24"/>
        </w:rPr>
        <w:t xml:space="preserve">At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home</w:t>
      </w:r>
      <w:r w:rsidR="009D6A43">
        <w:rPr>
          <w:rFonts w:asciiTheme="majorHAnsi" w:eastAsia="Cambria" w:hAnsiTheme="majorHAnsi" w:cs="Cambria"/>
          <w:sz w:val="24"/>
          <w:szCs w:val="24"/>
        </w:rPr>
        <w:t>,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 xml:space="preserve"> encourage</w:t>
      </w:r>
      <w:r w:rsidRPr="007C52B0">
        <w:rPr>
          <w:rFonts w:asciiTheme="majorHAnsi" w:eastAsia="Cambria" w:hAnsiTheme="majorHAnsi" w:cs="Cambria"/>
          <w:sz w:val="24"/>
          <w:szCs w:val="24"/>
        </w:rPr>
        <w:t xml:space="preserve"> family participation in supporting learning.</w:t>
      </w:r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 Always provide immediate feedback when the child makes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an effort</w:t>
      </w:r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 or when they say, point to, write, draw </w:t>
      </w:r>
      <w:r w:rsidR="009D6A43" w:rsidRPr="007C52B0">
        <w:rPr>
          <w:rFonts w:asciiTheme="majorHAnsi" w:eastAsia="Cambria" w:hAnsiTheme="majorHAnsi" w:cs="Cambria"/>
          <w:sz w:val="24"/>
          <w:szCs w:val="24"/>
        </w:rPr>
        <w:t>or roleplay</w:t>
      </w:r>
      <w:r w:rsidR="000A4319" w:rsidRPr="007C52B0">
        <w:rPr>
          <w:rFonts w:asciiTheme="majorHAnsi" w:eastAsia="Cambria" w:hAnsiTheme="majorHAnsi" w:cs="Cambria"/>
          <w:sz w:val="24"/>
          <w:szCs w:val="24"/>
        </w:rPr>
        <w:t xml:space="preserve"> correct responses.</w:t>
      </w:r>
    </w:p>
    <w:bookmarkEnd w:id="1"/>
    <w:p w14:paraId="1EC0C8AC" w14:textId="68DC8F9A" w:rsidR="00C93B4B" w:rsidRPr="007C52B0" w:rsidRDefault="000A4319" w:rsidP="00EA1D70">
      <w:pPr>
        <w:numPr>
          <w:ilvl w:val="0"/>
          <w:numId w:val="2"/>
        </w:numPr>
        <w:spacing w:before="141"/>
        <w:ind w:left="360"/>
        <w:rPr>
          <w:rFonts w:asciiTheme="majorHAnsi" w:eastAsia="Cambria" w:hAnsiTheme="majorHAnsi" w:cs="Cambria"/>
          <w:sz w:val="24"/>
          <w:szCs w:val="24"/>
        </w:rPr>
      </w:pPr>
      <w:r w:rsidRPr="007C52B0">
        <w:rPr>
          <w:rFonts w:asciiTheme="majorHAnsi" w:eastAsia="Cambria" w:hAnsiTheme="majorHAnsi" w:cs="Cambria"/>
          <w:sz w:val="24"/>
          <w:szCs w:val="24"/>
        </w:rPr>
        <w:t>Note b</w:t>
      </w:r>
      <w:r w:rsidR="00C93B4B" w:rsidRPr="007C52B0">
        <w:rPr>
          <w:rFonts w:asciiTheme="majorHAnsi" w:eastAsia="Cambria" w:hAnsiTheme="majorHAnsi" w:cs="Cambria"/>
          <w:sz w:val="24"/>
          <w:szCs w:val="24"/>
        </w:rPr>
        <w:t>elow: Some helpful tips to consider before, during and after the activity.</w:t>
      </w:r>
    </w:p>
    <w:tbl>
      <w:tblPr>
        <w:tblStyle w:val="PlainTable3"/>
        <w:tblW w:w="10383" w:type="dxa"/>
        <w:tblLook w:val="04A0" w:firstRow="1" w:lastRow="0" w:firstColumn="1" w:lastColumn="0" w:noHBand="0" w:noVBand="1"/>
      </w:tblPr>
      <w:tblGrid>
        <w:gridCol w:w="5062"/>
        <w:gridCol w:w="2388"/>
        <w:gridCol w:w="2933"/>
      </w:tblGrid>
      <w:tr w:rsidR="003F51CF" w:rsidRPr="007C52B0" w14:paraId="2E1D3B5F" w14:textId="77777777" w:rsidTr="00A87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34" w:type="dxa"/>
          </w:tcPr>
          <w:p w14:paraId="5EFE6DD9" w14:textId="3056A564" w:rsidR="00C93B4B" w:rsidRPr="007C52B0" w:rsidRDefault="00C93B4B" w:rsidP="003F51CF">
            <w:pPr>
              <w:jc w:val="center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bookmarkStart w:id="2" w:name="_GoBack"/>
            <w:bookmarkEnd w:id="2"/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Preparation</w:t>
            </w:r>
            <w:r w:rsidR="000A4319"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 xml:space="preserve"> before </w:t>
            </w: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 xml:space="preserve"> activity</w:t>
            </w:r>
          </w:p>
        </w:tc>
        <w:tc>
          <w:tcPr>
            <w:tcW w:w="2394" w:type="dxa"/>
          </w:tcPr>
          <w:p w14:paraId="61C90A8D" w14:textId="77777777" w:rsidR="00C93B4B" w:rsidRPr="007C52B0" w:rsidRDefault="00C93B4B" w:rsidP="003F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DURING ACTIVITY</w:t>
            </w:r>
          </w:p>
        </w:tc>
        <w:tc>
          <w:tcPr>
            <w:tcW w:w="2955" w:type="dxa"/>
          </w:tcPr>
          <w:p w14:paraId="78A6B290" w14:textId="77777777" w:rsidR="00C93B4B" w:rsidRPr="007C52B0" w:rsidRDefault="00C93B4B" w:rsidP="003F51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</w:pPr>
            <w:r w:rsidRPr="007C52B0"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  <w:u w:val="single"/>
              </w:rPr>
              <w:t>After activity</w:t>
            </w:r>
          </w:p>
        </w:tc>
      </w:tr>
      <w:tr w:rsidR="003F51CF" w:rsidRPr="007C52B0" w14:paraId="787B63F1" w14:textId="77777777" w:rsidTr="00A87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4" w:type="dxa"/>
          </w:tcPr>
          <w:p w14:paraId="4FA27B9F" w14:textId="1C4D69E5" w:rsidR="0007218D" w:rsidRPr="007C52B0" w:rsidRDefault="009F5E91" w:rsidP="0007218D">
            <w:pPr>
              <w:numPr>
                <w:ilvl w:val="0"/>
                <w:numId w:val="4"/>
              </w:numPr>
              <w:spacing w:before="141"/>
              <w:jc w:val="left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>F</w:t>
            </w:r>
            <w:r w:rsidR="00E32E7C"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>actsheets are available to support learners with disabilities:</w:t>
            </w:r>
            <w:r w:rsidR="00E32E7C">
              <w:rPr>
                <w:caps w:val="0"/>
              </w:rPr>
              <w:t xml:space="preserve"> </w:t>
            </w:r>
            <w:hyperlink r:id="rId6" w:history="1">
              <w:r w:rsidR="00E32E7C" w:rsidRPr="00203BF0">
                <w:rPr>
                  <w:rStyle w:val="Hyperlink"/>
                  <w:rFonts w:asciiTheme="majorHAnsi" w:eastAsia="Cambria" w:hAnsiTheme="majorHAnsi" w:cs="Cambria"/>
                  <w:caps w:val="0"/>
                  <w:sz w:val="24"/>
                  <w:szCs w:val="24"/>
                </w:rPr>
                <w:t>http://www.education.gov.fj/special-inclusive-education/</w:t>
              </w:r>
            </w:hyperlink>
            <w:r w:rsidR="00E32E7C">
              <w:rPr>
                <w:rFonts w:asciiTheme="majorHAnsi" w:eastAsia="Cambria" w:hAnsiTheme="majorHAnsi" w:cs="Cambria"/>
                <w:b w:val="0"/>
                <w:bCs w:val="0"/>
                <w:caps w:val="0"/>
                <w:sz w:val="24"/>
                <w:szCs w:val="24"/>
              </w:rPr>
              <w:t xml:space="preserve">  </w:t>
            </w:r>
          </w:p>
          <w:p w14:paraId="327B6522" w14:textId="5B22A89D" w:rsidR="0007218D" w:rsidRPr="007C52B0" w:rsidRDefault="0007218D" w:rsidP="0007218D">
            <w:pPr>
              <w:spacing w:before="141"/>
              <w:jc w:val="left"/>
              <w:rPr>
                <w:rFonts w:asciiTheme="majorHAnsi" w:eastAsia="Cambria" w:hAnsiTheme="majorHAnsi" w:cs="Cambr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E396FA" w14:textId="77777777" w:rsidR="00C93B4B" w:rsidRPr="007C52B0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t>Provide extra time where needed.</w:t>
            </w:r>
          </w:p>
          <w:p w14:paraId="3023D58E" w14:textId="77777777" w:rsidR="00C93B4B" w:rsidRPr="007C52B0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t>Read the text aloud where needed.</w:t>
            </w:r>
          </w:p>
          <w:p w14:paraId="69C46F2B" w14:textId="75DE171F" w:rsidR="00C93B4B" w:rsidRDefault="00C93B4B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t>Read the questions and instructions aloud where needed.</w:t>
            </w:r>
          </w:p>
          <w:p w14:paraId="6429ECE8" w14:textId="48450061" w:rsidR="009D6A43" w:rsidRPr="009D6A43" w:rsidRDefault="009D6A43" w:rsidP="000A4319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For children with hearing impairment, u</w:t>
            </w:r>
            <w:r w:rsidRPr="009D6A43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se sign language and / or finger spelling.</w:t>
            </w:r>
          </w:p>
          <w:p w14:paraId="310C1F8F" w14:textId="75D703C1" w:rsidR="002B5961" w:rsidRPr="007C52B0" w:rsidRDefault="009D6A43" w:rsidP="00EA1D70">
            <w:pPr>
              <w:numPr>
                <w:ilvl w:val="0"/>
                <w:numId w:val="4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For children with vision impairment, p</w:t>
            </w:r>
            <w:r w:rsidRPr="009D6A43">
              <w:rPr>
                <w:rFonts w:asciiTheme="majorHAnsi" w:eastAsia="Cambria" w:hAnsiTheme="majorHAnsi" w:cs="Cambria"/>
                <w:sz w:val="24"/>
                <w:szCs w:val="24"/>
                <w:lang w:val="en-AU"/>
              </w:rPr>
              <w:t>rovide large font size print.</w:t>
            </w:r>
          </w:p>
        </w:tc>
        <w:tc>
          <w:tcPr>
            <w:tcW w:w="2955" w:type="dxa"/>
          </w:tcPr>
          <w:p w14:paraId="3C7D94F6" w14:textId="22A0D33B" w:rsidR="00C93B4B" w:rsidRDefault="00C93B4B" w:rsidP="000A4319">
            <w:pPr>
              <w:numPr>
                <w:ilvl w:val="0"/>
                <w:numId w:val="3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7C52B0">
              <w:rPr>
                <w:rFonts w:asciiTheme="majorHAnsi" w:eastAsia="Cambria" w:hAnsiTheme="majorHAnsi" w:cs="Cambria"/>
                <w:sz w:val="24"/>
                <w:szCs w:val="24"/>
              </w:rPr>
              <w:t>Give positive affirmatio</w:t>
            </w:r>
            <w:r w:rsidR="00F6437E" w:rsidRPr="007C52B0">
              <w:rPr>
                <w:rFonts w:asciiTheme="majorHAnsi" w:eastAsia="Cambria" w:hAnsiTheme="majorHAnsi" w:cs="Cambria"/>
                <w:sz w:val="24"/>
                <w:szCs w:val="24"/>
              </w:rPr>
              <w:t>n to the child when he/she has completed his/her work.</w:t>
            </w:r>
          </w:p>
          <w:p w14:paraId="652856DD" w14:textId="579939A5" w:rsidR="00EA1D70" w:rsidRPr="007C52B0" w:rsidRDefault="00EA1D70" w:rsidP="000A4319">
            <w:pPr>
              <w:numPr>
                <w:ilvl w:val="0"/>
                <w:numId w:val="3"/>
              </w:numPr>
              <w:spacing w:before="14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E32E7C">
              <w:rPr>
                <w:rFonts w:asciiTheme="majorHAnsi" w:hAnsiTheme="majorHAnsi"/>
                <w:sz w:val="24"/>
                <w:szCs w:val="24"/>
              </w:rPr>
              <w:t xml:space="preserve">Remember this is independent practice. Encourage child to complete the task.  </w:t>
            </w:r>
          </w:p>
          <w:p w14:paraId="5650E559" w14:textId="77777777" w:rsidR="00C93B4B" w:rsidRPr="007C52B0" w:rsidRDefault="00C93B4B" w:rsidP="000A431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4"/>
                <w:szCs w:val="24"/>
              </w:rPr>
            </w:pPr>
          </w:p>
        </w:tc>
      </w:tr>
    </w:tbl>
    <w:p w14:paraId="29DD92E7" w14:textId="77777777" w:rsidR="00C93B4B" w:rsidRPr="007C52B0" w:rsidRDefault="00C93B4B" w:rsidP="00EA1D70">
      <w:pPr>
        <w:rPr>
          <w:rFonts w:asciiTheme="majorHAnsi" w:hAnsiTheme="majorHAnsi"/>
          <w:sz w:val="24"/>
          <w:szCs w:val="24"/>
        </w:rPr>
      </w:pPr>
    </w:p>
    <w:sectPr w:rsidR="00C93B4B" w:rsidRPr="007C52B0">
      <w:type w:val="continuous"/>
      <w:pgSz w:w="12240" w:h="15840"/>
      <w:pgMar w:top="640" w:right="1220" w:bottom="280" w:left="146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33496"/>
    <w:multiLevelType w:val="hybridMultilevel"/>
    <w:tmpl w:val="5E903C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A5AEE"/>
    <w:multiLevelType w:val="hybridMultilevel"/>
    <w:tmpl w:val="5A56E6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4E3A"/>
    <w:multiLevelType w:val="hybridMultilevel"/>
    <w:tmpl w:val="F6C81F1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ECF"/>
    <w:multiLevelType w:val="hybridMultilevel"/>
    <w:tmpl w:val="DB12E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95088"/>
    <w:multiLevelType w:val="hybridMultilevel"/>
    <w:tmpl w:val="5BB0FBC4"/>
    <w:lvl w:ilvl="0" w:tplc="4718CB6C">
      <w:start w:val="1"/>
      <w:numFmt w:val="decimal"/>
      <w:lvlText w:val="%1."/>
      <w:lvlJc w:val="left"/>
      <w:pPr>
        <w:ind w:left="700" w:hanging="600"/>
      </w:pPr>
      <w:rPr>
        <w:rFonts w:hint="default"/>
        <w:w w:val="100"/>
        <w:lang w:val="en-US" w:eastAsia="en-US" w:bidi="ar-SA"/>
      </w:rPr>
    </w:lvl>
    <w:lvl w:ilvl="1" w:tplc="963601F2">
      <w:start w:val="1"/>
      <w:numFmt w:val="lowerLetter"/>
      <w:lvlText w:val="%2."/>
      <w:lvlJc w:val="left"/>
      <w:pPr>
        <w:ind w:left="1226" w:hanging="5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CD8F314">
      <w:numFmt w:val="bullet"/>
      <w:lvlText w:val="•"/>
      <w:lvlJc w:val="left"/>
      <w:pPr>
        <w:ind w:left="2146" w:hanging="526"/>
      </w:pPr>
      <w:rPr>
        <w:rFonts w:hint="default"/>
        <w:lang w:val="en-US" w:eastAsia="en-US" w:bidi="ar-SA"/>
      </w:rPr>
    </w:lvl>
    <w:lvl w:ilvl="3" w:tplc="0E8C5EB8">
      <w:numFmt w:val="bullet"/>
      <w:lvlText w:val="•"/>
      <w:lvlJc w:val="left"/>
      <w:pPr>
        <w:ind w:left="3073" w:hanging="526"/>
      </w:pPr>
      <w:rPr>
        <w:rFonts w:hint="default"/>
        <w:lang w:val="en-US" w:eastAsia="en-US" w:bidi="ar-SA"/>
      </w:rPr>
    </w:lvl>
    <w:lvl w:ilvl="4" w:tplc="0EFC53F2">
      <w:numFmt w:val="bullet"/>
      <w:lvlText w:val="•"/>
      <w:lvlJc w:val="left"/>
      <w:pPr>
        <w:ind w:left="4000" w:hanging="526"/>
      </w:pPr>
      <w:rPr>
        <w:rFonts w:hint="default"/>
        <w:lang w:val="en-US" w:eastAsia="en-US" w:bidi="ar-SA"/>
      </w:rPr>
    </w:lvl>
    <w:lvl w:ilvl="5" w:tplc="F8D2386E">
      <w:numFmt w:val="bullet"/>
      <w:lvlText w:val="•"/>
      <w:lvlJc w:val="left"/>
      <w:pPr>
        <w:ind w:left="4926" w:hanging="526"/>
      </w:pPr>
      <w:rPr>
        <w:rFonts w:hint="default"/>
        <w:lang w:val="en-US" w:eastAsia="en-US" w:bidi="ar-SA"/>
      </w:rPr>
    </w:lvl>
    <w:lvl w:ilvl="6" w:tplc="409E3928">
      <w:numFmt w:val="bullet"/>
      <w:lvlText w:val="•"/>
      <w:lvlJc w:val="left"/>
      <w:pPr>
        <w:ind w:left="5853" w:hanging="526"/>
      </w:pPr>
      <w:rPr>
        <w:rFonts w:hint="default"/>
        <w:lang w:val="en-US" w:eastAsia="en-US" w:bidi="ar-SA"/>
      </w:rPr>
    </w:lvl>
    <w:lvl w:ilvl="7" w:tplc="FCD627FC">
      <w:numFmt w:val="bullet"/>
      <w:lvlText w:val="•"/>
      <w:lvlJc w:val="left"/>
      <w:pPr>
        <w:ind w:left="6780" w:hanging="526"/>
      </w:pPr>
      <w:rPr>
        <w:rFonts w:hint="default"/>
        <w:lang w:val="en-US" w:eastAsia="en-US" w:bidi="ar-SA"/>
      </w:rPr>
    </w:lvl>
    <w:lvl w:ilvl="8" w:tplc="5C28C888">
      <w:numFmt w:val="bullet"/>
      <w:lvlText w:val="•"/>
      <w:lvlJc w:val="left"/>
      <w:pPr>
        <w:ind w:left="7706" w:hanging="526"/>
      </w:pPr>
      <w:rPr>
        <w:rFonts w:hint="default"/>
        <w:lang w:val="en-US" w:eastAsia="en-US" w:bidi="ar-SA"/>
      </w:rPr>
    </w:lvl>
  </w:abstractNum>
  <w:abstractNum w:abstractNumId="5">
    <w:nsid w:val="361B63B7"/>
    <w:multiLevelType w:val="hybridMultilevel"/>
    <w:tmpl w:val="534E3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15A88"/>
    <w:multiLevelType w:val="hybridMultilevel"/>
    <w:tmpl w:val="07D4B7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8777F"/>
    <w:multiLevelType w:val="hybridMultilevel"/>
    <w:tmpl w:val="1884DD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146409"/>
    <w:multiLevelType w:val="hybridMultilevel"/>
    <w:tmpl w:val="5B9249F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F7F8B"/>
    <w:multiLevelType w:val="hybridMultilevel"/>
    <w:tmpl w:val="BA746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A28BD"/>
    <w:multiLevelType w:val="hybridMultilevel"/>
    <w:tmpl w:val="CAD254AA"/>
    <w:lvl w:ilvl="0" w:tplc="9E940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0F21BE"/>
    <w:multiLevelType w:val="hybridMultilevel"/>
    <w:tmpl w:val="4204DE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1411D0"/>
    <w:multiLevelType w:val="hybridMultilevel"/>
    <w:tmpl w:val="62688FBC"/>
    <w:lvl w:ilvl="0" w:tplc="6E5E6650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D7"/>
    <w:rsid w:val="000071D7"/>
    <w:rsid w:val="00044AEB"/>
    <w:rsid w:val="0007218D"/>
    <w:rsid w:val="000A4319"/>
    <w:rsid w:val="002B5961"/>
    <w:rsid w:val="002B6931"/>
    <w:rsid w:val="003465AA"/>
    <w:rsid w:val="003F51CF"/>
    <w:rsid w:val="004829FD"/>
    <w:rsid w:val="007C1F30"/>
    <w:rsid w:val="007C2A3F"/>
    <w:rsid w:val="007C52B0"/>
    <w:rsid w:val="00887427"/>
    <w:rsid w:val="00981AEC"/>
    <w:rsid w:val="009D6A43"/>
    <w:rsid w:val="009F5E91"/>
    <w:rsid w:val="00A87F2B"/>
    <w:rsid w:val="00AF1531"/>
    <w:rsid w:val="00C93B4B"/>
    <w:rsid w:val="00CD7006"/>
    <w:rsid w:val="00E32E7C"/>
    <w:rsid w:val="00EA1D70"/>
    <w:rsid w:val="00F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00A1"/>
  <w15:docId w15:val="{CCA33364-FF3C-4EB9-935C-7EAECEAA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19"/>
  </w:style>
  <w:style w:type="paragraph" w:styleId="Heading1">
    <w:name w:val="heading 1"/>
    <w:basedOn w:val="Normal"/>
    <w:next w:val="Normal"/>
    <w:link w:val="Heading1Char"/>
    <w:uiPriority w:val="9"/>
    <w:qFormat/>
    <w:rsid w:val="000A431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31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31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3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3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3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31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31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31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A43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right="240"/>
      <w:jc w:val="right"/>
    </w:pPr>
  </w:style>
  <w:style w:type="table" w:styleId="PlainTable3">
    <w:name w:val="Plain Table 3"/>
    <w:basedOn w:val="TableNormal"/>
    <w:uiPriority w:val="43"/>
    <w:rsid w:val="00C93B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A431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3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31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31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3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31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31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31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43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A431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31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43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A43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A4319"/>
    <w:rPr>
      <w:i/>
      <w:iCs/>
      <w:color w:val="auto"/>
    </w:rPr>
  </w:style>
  <w:style w:type="paragraph" w:styleId="NoSpacing">
    <w:name w:val="No Spacing"/>
    <w:uiPriority w:val="1"/>
    <w:qFormat/>
    <w:rsid w:val="000A43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A431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A431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31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31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0A431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A43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A431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A431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0A431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319"/>
    <w:pPr>
      <w:outlineLvl w:val="9"/>
    </w:pPr>
  </w:style>
  <w:style w:type="table" w:styleId="GridTable4">
    <w:name w:val="Grid Table 4"/>
    <w:basedOn w:val="TableNormal"/>
    <w:uiPriority w:val="49"/>
    <w:rsid w:val="007C52B0"/>
    <w:pPr>
      <w:spacing w:after="0" w:line="240" w:lineRule="auto"/>
      <w:jc w:val="left"/>
    </w:pPr>
    <w:rPr>
      <w:rFonts w:eastAsiaTheme="minorHAnsi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D6A43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2E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ation.gov.fj/special-inclusive-edu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5F60-197B-4069-B36A-715F0108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Alumeci Seruisavou</cp:lastModifiedBy>
  <cp:revision>4</cp:revision>
  <dcterms:created xsi:type="dcterms:W3CDTF">2021-09-22T21:58:00Z</dcterms:created>
  <dcterms:modified xsi:type="dcterms:W3CDTF">2021-09-23T17:23:00Z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